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E9" w:rsidRDefault="006C5C4F" w:rsidP="00C54677">
      <w:pPr>
        <w:pStyle w:val="07512Hel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Die </w:t>
      </w:r>
      <w:r w:rsidR="00AF57A7">
        <w:rPr>
          <w:rFonts w:ascii="Century Gothic" w:hAnsi="Century Gothic"/>
          <w:b/>
        </w:rPr>
        <w:t>d</w:t>
      </w:r>
      <w:r w:rsidR="00ED63AE">
        <w:rPr>
          <w:rFonts w:ascii="Century Gothic" w:hAnsi="Century Gothic"/>
          <w:b/>
        </w:rPr>
        <w:t xml:space="preserve">reistufige Erfolgsrechnung und </w:t>
      </w:r>
      <w:r>
        <w:rPr>
          <w:rFonts w:ascii="Century Gothic" w:hAnsi="Century Gothic"/>
          <w:b/>
        </w:rPr>
        <w:t xml:space="preserve">deren </w:t>
      </w:r>
      <w:r w:rsidR="00ED63AE">
        <w:rPr>
          <w:rFonts w:ascii="Century Gothic" w:hAnsi="Century Gothic"/>
          <w:b/>
        </w:rPr>
        <w:t>Auswertung</w:t>
      </w:r>
    </w:p>
    <w:p w:rsidR="00ED63AE" w:rsidRDefault="00ED63AE" w:rsidP="0051788C">
      <w:pPr>
        <w:pStyle w:val="07512Helv"/>
        <w:rPr>
          <w:rFonts w:ascii="Century Gothic" w:hAnsi="Century Gothic"/>
          <w:b/>
        </w:rPr>
      </w:pPr>
    </w:p>
    <w:tbl>
      <w:tblPr>
        <w:tblStyle w:val="Tabellenraster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763"/>
        <w:gridCol w:w="2555"/>
        <w:gridCol w:w="896"/>
        <w:gridCol w:w="1128"/>
        <w:gridCol w:w="3843"/>
        <w:gridCol w:w="2089"/>
      </w:tblGrid>
      <w:tr w:rsidR="00ED63AE" w:rsidTr="00571B09">
        <w:tc>
          <w:tcPr>
            <w:tcW w:w="3068" w:type="dxa"/>
            <w:tcBorders>
              <w:bottom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 xml:space="preserve">Aufwand      </w:t>
            </w:r>
          </w:p>
        </w:tc>
        <w:tc>
          <w:tcPr>
            <w:tcW w:w="3318" w:type="dxa"/>
            <w:gridSpan w:val="2"/>
            <w:tcBorders>
              <w:bottom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3-stufige ER</w:t>
            </w:r>
          </w:p>
        </w:tc>
        <w:tc>
          <w:tcPr>
            <w:tcW w:w="896" w:type="dxa"/>
            <w:tcBorders>
              <w:bottom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Ertrag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top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Handelswarenaufwand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300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Handelserlös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590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  <w:shd w:val="clear" w:color="auto" w:fill="000000" w:themeFill="text1"/>
          </w:tcPr>
          <w:p w:rsidR="00ED63AE" w:rsidRPr="000871E9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  <w:color w:val="FFFFFF" w:themeColor="background1"/>
              </w:rPr>
            </w:pPr>
            <w:r w:rsidRPr="000871E9">
              <w:rPr>
                <w:rFonts w:ascii="Century Gothic" w:hAnsi="Century Gothic"/>
                <w:b/>
                <w:color w:val="FFFFFF" w:themeColor="background1"/>
              </w:rPr>
              <w:t>Bruttogewinnzuschlag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Bruttogewinn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290</w:t>
            </w:r>
          </w:p>
        </w:tc>
        <w:tc>
          <w:tcPr>
            <w:tcW w:w="2555" w:type="dxa"/>
            <w:tcBorders>
              <w:left w:val="single" w:sz="18" w:space="0" w:color="auto"/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Pr="00F941CF" w:rsidRDefault="00ED63AE" w:rsidP="003A365B">
            <w:pPr>
              <w:pStyle w:val="07512Helv"/>
              <w:pBdr>
                <w:bottom w:val="single" w:sz="6" w:space="1" w:color="auto"/>
              </w:pBdr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Bruttogewinn * 100</w:t>
            </w:r>
          </w:p>
          <w:p w:rsidR="00ED63AE" w:rsidRPr="00F941CF" w:rsidRDefault="009C1276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Handels</w:t>
            </w:r>
            <w:r w:rsidR="00ED63AE" w:rsidRPr="00F941CF">
              <w:rPr>
                <w:rFonts w:ascii="Century Gothic" w:hAnsi="Century Gothic"/>
              </w:rPr>
              <w:t>warenaufwand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top w:val="single" w:sz="4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590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590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top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Gemeinkosten</w:t>
            </w:r>
          </w:p>
        </w:tc>
        <w:tc>
          <w:tcPr>
            <w:tcW w:w="763" w:type="dxa"/>
            <w:tcBorders>
              <w:top w:val="doub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2555" w:type="dxa"/>
            <w:tcBorders>
              <w:top w:val="double" w:sz="4" w:space="0" w:color="auto"/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Bruttogewinn</w:t>
            </w:r>
          </w:p>
        </w:tc>
        <w:tc>
          <w:tcPr>
            <w:tcW w:w="896" w:type="dxa"/>
            <w:tcBorders>
              <w:top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290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  <w:shd w:val="clear" w:color="auto" w:fill="000000" w:themeFill="text1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0871E9">
              <w:rPr>
                <w:rFonts w:ascii="Century Gothic" w:hAnsi="Century Gothic"/>
                <w:b/>
                <w:color w:val="FFFFFF" w:themeColor="background1"/>
              </w:rPr>
              <w:t>Bruttogewinnquote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</w:tcPr>
          <w:p w:rsidR="00ED63AE" w:rsidRDefault="00ED63AE" w:rsidP="009C1276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Personal-A</w:t>
            </w:r>
          </w:p>
          <w:p w:rsidR="00065A03" w:rsidRPr="00F941CF" w:rsidRDefault="00065A03" w:rsidP="009C1276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Finanz-A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D63AE" w:rsidRDefault="00ED63AE" w:rsidP="009C1276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100</w:t>
            </w:r>
          </w:p>
          <w:p w:rsidR="00065A03" w:rsidRPr="00F941CF" w:rsidRDefault="00065A03" w:rsidP="009C1276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55" w:type="dxa"/>
            <w:tcBorders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Finanzertrag</w:t>
            </w:r>
          </w:p>
        </w:tc>
        <w:tc>
          <w:tcPr>
            <w:tcW w:w="896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10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Pr="00F941CF" w:rsidRDefault="00ED63AE" w:rsidP="003A365B">
            <w:pPr>
              <w:pStyle w:val="07512Helv"/>
              <w:pBdr>
                <w:bottom w:val="single" w:sz="6" w:space="1" w:color="auto"/>
              </w:pBdr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Bruttogewinn * 100</w:t>
            </w:r>
          </w:p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</w:rPr>
              <w:t>Handelserlös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</w:tcPr>
          <w:p w:rsidR="00ED63AE" w:rsidRPr="00F941CF" w:rsidRDefault="00065A03" w:rsidP="009C1276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Abschreibungen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D63AE" w:rsidRPr="00F941CF" w:rsidRDefault="00065A03" w:rsidP="009C1276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2555" w:type="dxa"/>
            <w:tcBorders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</w:tcPr>
          <w:p w:rsidR="00ED63AE" w:rsidRPr="00F941CF" w:rsidRDefault="00065A03" w:rsidP="009C1276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Verwaltungs-A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D63AE" w:rsidRPr="00F941CF" w:rsidRDefault="00065A03" w:rsidP="009C1276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2555" w:type="dxa"/>
            <w:tcBorders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  <w:shd w:val="clear" w:color="auto" w:fill="000000" w:themeFill="text1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0871E9">
              <w:rPr>
                <w:rFonts w:ascii="Century Gothic" w:hAnsi="Century Gothic"/>
                <w:b/>
                <w:color w:val="FFFFFF" w:themeColor="background1"/>
              </w:rPr>
              <w:t>G</w:t>
            </w:r>
            <w:r w:rsidRPr="000871E9">
              <w:rPr>
                <w:rFonts w:ascii="Century Gothic" w:hAnsi="Century Gothic"/>
                <w:b/>
                <w:color w:val="FFFFFF" w:themeColor="background1"/>
                <w:shd w:val="clear" w:color="auto" w:fill="000000" w:themeFill="text1"/>
              </w:rPr>
              <w:t>e</w:t>
            </w:r>
            <w:r w:rsidRPr="000871E9">
              <w:rPr>
                <w:rFonts w:ascii="Century Gothic" w:hAnsi="Century Gothic"/>
                <w:b/>
                <w:color w:val="FFFFFF" w:themeColor="background1"/>
              </w:rPr>
              <w:t>meinkostenzuschlag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</w:tcPr>
          <w:p w:rsidR="00ED63AE" w:rsidRPr="00F941CF" w:rsidRDefault="00065A03" w:rsidP="009C1276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Sonstiger Betriebs-A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D63AE" w:rsidRPr="00F941CF" w:rsidRDefault="00065A03" w:rsidP="009C1276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2555" w:type="dxa"/>
            <w:tcBorders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Pr="00F941CF" w:rsidRDefault="00ED63AE" w:rsidP="003A365B">
            <w:pPr>
              <w:pStyle w:val="07512Helv"/>
              <w:pBdr>
                <w:bottom w:val="single" w:sz="6" w:space="1" w:color="auto"/>
              </w:pBdr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Gemeinkosten * 100</w:t>
            </w:r>
          </w:p>
          <w:p w:rsidR="003A365B" w:rsidRDefault="003A365B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</w:rPr>
              <w:t>Handelswarenaufwand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Betriebsgewinn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2555" w:type="dxa"/>
            <w:tcBorders>
              <w:left w:val="single" w:sz="18" w:space="0" w:color="auto"/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top w:val="single" w:sz="4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300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300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  <w:shd w:val="clear" w:color="auto" w:fill="000000" w:themeFill="text1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0871E9">
              <w:rPr>
                <w:rFonts w:ascii="Century Gothic" w:hAnsi="Century Gothic"/>
                <w:b/>
                <w:color w:val="FFFFFF" w:themeColor="background1"/>
              </w:rPr>
              <w:t>Selbstkosten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top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763" w:type="dxa"/>
            <w:tcBorders>
              <w:top w:val="doub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2555" w:type="dxa"/>
            <w:tcBorders>
              <w:top w:val="double" w:sz="4" w:space="0" w:color="auto"/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Pr="00F941CF" w:rsidRDefault="00F941CF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Warenaufwand + Gemeinkosten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proofErr w:type="spellStart"/>
            <w:r w:rsidRPr="00F941CF">
              <w:rPr>
                <w:rFonts w:ascii="Century Gothic" w:hAnsi="Century Gothic"/>
              </w:rPr>
              <w:t>a.o</w:t>
            </w:r>
            <w:proofErr w:type="spellEnd"/>
            <w:r w:rsidRPr="00F941CF">
              <w:rPr>
                <w:rFonts w:ascii="Century Gothic" w:hAnsi="Century Gothic"/>
              </w:rPr>
              <w:t>. Aufwand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15</w:t>
            </w:r>
          </w:p>
        </w:tc>
        <w:tc>
          <w:tcPr>
            <w:tcW w:w="2555" w:type="dxa"/>
            <w:tcBorders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Betriebsgewinn</w:t>
            </w:r>
          </w:p>
        </w:tc>
        <w:tc>
          <w:tcPr>
            <w:tcW w:w="896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  <w:shd w:val="clear" w:color="auto" w:fill="FFFFFF" w:themeFill="background1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proofErr w:type="spellStart"/>
            <w:r w:rsidRPr="00F941CF">
              <w:rPr>
                <w:rFonts w:ascii="Century Gothic" w:hAnsi="Century Gothic"/>
              </w:rPr>
              <w:t>Imm</w:t>
            </w:r>
            <w:proofErr w:type="spellEnd"/>
            <w:r w:rsidRPr="00F941CF">
              <w:rPr>
                <w:rFonts w:ascii="Century Gothic" w:hAnsi="Century Gothic"/>
              </w:rPr>
              <w:t>-A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6</w:t>
            </w:r>
          </w:p>
        </w:tc>
        <w:tc>
          <w:tcPr>
            <w:tcW w:w="2555" w:type="dxa"/>
            <w:tcBorders>
              <w:left w:val="single" w:sz="18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proofErr w:type="spellStart"/>
            <w:r w:rsidRPr="00F941CF">
              <w:rPr>
                <w:rFonts w:ascii="Century Gothic" w:hAnsi="Century Gothic"/>
              </w:rPr>
              <w:t>Imm</w:t>
            </w:r>
            <w:proofErr w:type="spellEnd"/>
            <w:r w:rsidRPr="00F941CF">
              <w:rPr>
                <w:rFonts w:ascii="Century Gothic" w:hAnsi="Century Gothic"/>
              </w:rPr>
              <w:t>-E</w:t>
            </w:r>
          </w:p>
        </w:tc>
        <w:tc>
          <w:tcPr>
            <w:tcW w:w="896" w:type="dxa"/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10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  <w:shd w:val="clear" w:color="auto" w:fill="000000" w:themeFill="text1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Reingewinnzuschl</w:t>
            </w:r>
            <w:r w:rsidRPr="000871E9">
              <w:rPr>
                <w:rFonts w:ascii="Century Gothic" w:hAnsi="Century Gothic"/>
                <w:b/>
                <w:color w:val="FFFFFF" w:themeColor="background1"/>
              </w:rPr>
              <w:t>ag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Unternehmensgewinn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555" w:type="dxa"/>
            <w:tcBorders>
              <w:left w:val="single" w:sz="18" w:space="0" w:color="auto"/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  <w:shd w:val="clear" w:color="auto" w:fill="auto"/>
          </w:tcPr>
          <w:p w:rsidR="00ED63AE" w:rsidRPr="00F941CF" w:rsidRDefault="00ED63AE" w:rsidP="003A365B">
            <w:pPr>
              <w:pStyle w:val="07512Helv"/>
              <w:pBdr>
                <w:bottom w:val="single" w:sz="6" w:space="1" w:color="auto"/>
              </w:pBdr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Betriebsgewinn * 100</w:t>
            </w:r>
          </w:p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 w:rsidRPr="00F941CF">
              <w:rPr>
                <w:rFonts w:ascii="Century Gothic" w:hAnsi="Century Gothic"/>
              </w:rPr>
              <w:t>Selbstkosten</w:t>
            </w: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ED63AE" w:rsidTr="00571B09">
        <w:tc>
          <w:tcPr>
            <w:tcW w:w="3068" w:type="dxa"/>
            <w:tcBorders>
              <w:top w:val="single" w:sz="4" w:space="0" w:color="auto"/>
              <w:bottom w:val="double" w:sz="4" w:space="0" w:color="auto"/>
            </w:tcBorders>
          </w:tcPr>
          <w:p w:rsidR="00ED63AE" w:rsidRPr="00F941CF" w:rsidRDefault="00ED63AE" w:rsidP="00571B09">
            <w:pPr>
              <w:pStyle w:val="07512Helv"/>
              <w:spacing w:before="60" w:after="60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D63AE" w:rsidRPr="00F941CF" w:rsidRDefault="00ED63AE" w:rsidP="00F941CF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</w:tcPr>
          <w:p w:rsidR="00ED63AE" w:rsidRPr="00F941CF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30</w:t>
            </w:r>
          </w:p>
        </w:tc>
        <w:tc>
          <w:tcPr>
            <w:tcW w:w="1128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843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089" w:type="dxa"/>
          </w:tcPr>
          <w:p w:rsidR="00ED63AE" w:rsidRDefault="00ED63AE" w:rsidP="003A365B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</w:p>
        </w:tc>
      </w:tr>
    </w:tbl>
    <w:p w:rsidR="000871E9" w:rsidRDefault="000871E9" w:rsidP="0051788C">
      <w:pPr>
        <w:pStyle w:val="07512Helv"/>
        <w:rPr>
          <w:rFonts w:ascii="Century Gothic" w:hAnsi="Century Gothic"/>
          <w:b/>
        </w:rPr>
      </w:pPr>
    </w:p>
    <w:p w:rsidR="00ED63AE" w:rsidRDefault="00ED63AE">
      <w:pPr>
        <w:spacing w:before="60" w:after="60"/>
        <w:rPr>
          <w:rFonts w:ascii="Century Gothic" w:hAnsi="Century Gothic"/>
          <w:b/>
        </w:rPr>
        <w:sectPr w:rsidR="00ED63AE" w:rsidSect="00ED63AE">
          <w:headerReference w:type="even" r:id="rId7"/>
          <w:headerReference w:type="default" r:id="rId8"/>
          <w:footerReference w:type="default" r:id="rId9"/>
          <w:pgSz w:w="16834" w:h="11913" w:orient="landscape"/>
          <w:pgMar w:top="1134" w:right="1134" w:bottom="851" w:left="851" w:header="720" w:footer="851" w:gutter="0"/>
          <w:paperSrc w:first="7" w:other="7"/>
          <w:cols w:space="708"/>
          <w:docGrid w:linePitch="326"/>
        </w:sectPr>
      </w:pPr>
    </w:p>
    <w:p w:rsidR="00ED63AE" w:rsidRDefault="00ED63AE">
      <w:pPr>
        <w:spacing w:before="60" w:after="60"/>
        <w:rPr>
          <w:rFonts w:ascii="Century Gothic" w:hAnsi="Century Gothic"/>
          <w:b/>
        </w:rPr>
      </w:pPr>
    </w:p>
    <w:p w:rsidR="00571B09" w:rsidRPr="00571B09" w:rsidRDefault="00571B09">
      <w:pPr>
        <w:spacing w:before="60" w:after="60"/>
        <w:rPr>
          <w:rFonts w:ascii="Century Gothic" w:hAnsi="Century Gothic"/>
          <w:b/>
          <w:color w:val="FF0000"/>
        </w:rPr>
      </w:pPr>
      <w:r w:rsidRPr="00571B09">
        <w:rPr>
          <w:rFonts w:ascii="Century Gothic" w:hAnsi="Century Gothic"/>
          <w:b/>
          <w:color w:val="FF0000"/>
        </w:rPr>
        <w:t>Berichts- oder Staffelform</w:t>
      </w:r>
    </w:p>
    <w:p w:rsidR="00571B09" w:rsidRDefault="00571B09">
      <w:pPr>
        <w:spacing w:before="60" w:after="60"/>
        <w:rPr>
          <w:rFonts w:ascii="Century Gothic" w:hAnsi="Century Gothic"/>
          <w:b/>
        </w:rPr>
      </w:pPr>
    </w:p>
    <w:tbl>
      <w:tblPr>
        <w:tblStyle w:val="Tabellenraster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1276"/>
        <w:gridCol w:w="1276"/>
      </w:tblGrid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</w:t>
            </w:r>
            <w:r w:rsidRPr="00F941CF">
              <w:rPr>
                <w:rFonts w:ascii="Century Gothic" w:hAnsi="Century Gothic"/>
              </w:rPr>
              <w:t>Handelserlös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590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F941CF">
              <w:rPr>
                <w:rFonts w:ascii="Century Gothic" w:hAnsi="Century Gothic"/>
              </w:rPr>
              <w:t>Handelswarenaufwand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F941CF">
              <w:rPr>
                <w:rFonts w:ascii="Century Gothic" w:hAnsi="Century Gothic"/>
              </w:rPr>
              <w:t>300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= </w:t>
            </w:r>
            <w:r w:rsidRPr="00F941CF">
              <w:rPr>
                <w:rFonts w:ascii="Century Gothic" w:hAnsi="Century Gothic"/>
                <w:b/>
              </w:rPr>
              <w:t>Bruttogewinn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571B09" w:rsidRPr="00F941CF" w:rsidRDefault="00C616AE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= </w:t>
            </w:r>
            <w:r w:rsidR="00571B09" w:rsidRPr="00F941CF">
              <w:rPr>
                <w:rFonts w:ascii="Century Gothic" w:hAnsi="Century Gothic"/>
                <w:b/>
              </w:rPr>
              <w:t>290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F941CF">
              <w:rPr>
                <w:rFonts w:ascii="Century Gothic" w:hAnsi="Century Gothic"/>
              </w:rPr>
              <w:t>Gemeinkosten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</w:tr>
      <w:tr w:rsidR="00571B09" w:rsidRPr="00F941CF" w:rsidTr="00C616AE">
        <w:tc>
          <w:tcPr>
            <w:tcW w:w="3129" w:type="dxa"/>
          </w:tcPr>
          <w:p w:rsidR="00571B09" w:rsidRDefault="00571B09" w:rsidP="00571B09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Personal-A</w:t>
            </w:r>
          </w:p>
          <w:p w:rsidR="00571B09" w:rsidRPr="00F941CF" w:rsidRDefault="00571B09" w:rsidP="00571B09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Finanz-A</w:t>
            </w: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 w:rsidRPr="00F941CF">
              <w:rPr>
                <w:rFonts w:ascii="Century Gothic" w:hAnsi="Century Gothic"/>
              </w:rPr>
              <w:t>100</w:t>
            </w:r>
          </w:p>
          <w:p w:rsidR="00571B09" w:rsidRPr="00F941CF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Abschreibungen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Verwaltungs-A</w:t>
            </w: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numPr>
                <w:ilvl w:val="0"/>
                <w:numId w:val="3"/>
              </w:numPr>
              <w:spacing w:before="60" w:after="60"/>
              <w:ind w:left="431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Sonstiger Betriebs-A</w:t>
            </w:r>
          </w:p>
        </w:tc>
        <w:tc>
          <w:tcPr>
            <w:tcW w:w="1276" w:type="dxa"/>
          </w:tcPr>
          <w:p w:rsidR="00571B09" w:rsidRPr="00571B09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  <w:u w:val="single"/>
              </w:rPr>
            </w:pPr>
            <w:r w:rsidRPr="00571B09">
              <w:rPr>
                <w:rFonts w:ascii="Century Gothic" w:hAnsi="Century Gothic"/>
                <w:u w:val="single"/>
              </w:rPr>
              <w:t>90</w:t>
            </w: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- 280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Default="00571B09" w:rsidP="00571B09">
            <w:pPr>
              <w:pStyle w:val="07512Helv"/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 Finanzertrag</w:t>
            </w: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431" w:hanging="28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= </w:t>
            </w:r>
            <w:r w:rsidRPr="00F941CF">
              <w:rPr>
                <w:rFonts w:ascii="Century Gothic" w:hAnsi="Century Gothic"/>
                <w:b/>
              </w:rPr>
              <w:t>Betriebsgewinn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571B09" w:rsidRPr="00F941CF" w:rsidRDefault="00C616AE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= </w:t>
            </w:r>
            <w:r w:rsidR="00571B09" w:rsidRPr="00F941CF">
              <w:rPr>
                <w:rFonts w:ascii="Century Gothic" w:hAnsi="Century Gothic"/>
                <w:b/>
              </w:rPr>
              <w:t>20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 Immobilienertrag</w:t>
            </w: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</w:t>
            </w:r>
            <w:proofErr w:type="spellStart"/>
            <w:r>
              <w:rPr>
                <w:rFonts w:ascii="Century Gothic" w:hAnsi="Century Gothic"/>
              </w:rPr>
              <w:t>a.o</w:t>
            </w:r>
            <w:proofErr w:type="spellEnd"/>
            <w:r>
              <w:rPr>
                <w:rFonts w:ascii="Century Gothic" w:hAnsi="Century Gothic"/>
              </w:rPr>
              <w:t>. Ertrag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</w:tr>
      <w:tr w:rsidR="00C616AE" w:rsidRPr="00F941CF" w:rsidTr="00C616AE">
        <w:tc>
          <w:tcPr>
            <w:tcW w:w="3129" w:type="dxa"/>
          </w:tcPr>
          <w:p w:rsidR="00C616AE" w:rsidRDefault="00C616AE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Immobilienaufwand</w:t>
            </w:r>
          </w:p>
        </w:tc>
        <w:tc>
          <w:tcPr>
            <w:tcW w:w="1276" w:type="dxa"/>
          </w:tcPr>
          <w:p w:rsidR="00C616AE" w:rsidRDefault="00C616AE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C616AE" w:rsidRDefault="00C616AE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- 6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a.o</w:t>
            </w:r>
            <w:proofErr w:type="spellEnd"/>
            <w:r>
              <w:rPr>
                <w:rFonts w:ascii="Century Gothic" w:hAnsi="Century Gothic"/>
              </w:rPr>
              <w:t>. Aufwand</w:t>
            </w:r>
          </w:p>
        </w:tc>
        <w:tc>
          <w:tcPr>
            <w:tcW w:w="1276" w:type="dxa"/>
          </w:tcPr>
          <w:p w:rsidR="00571B09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571B09" w:rsidRPr="00F941CF" w:rsidRDefault="00C616AE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571B09">
              <w:rPr>
                <w:rFonts w:ascii="Century Gothic" w:hAnsi="Century Gothic"/>
              </w:rPr>
              <w:t>15</w:t>
            </w:r>
          </w:p>
        </w:tc>
      </w:tr>
      <w:tr w:rsidR="00571B09" w:rsidRPr="00F941CF" w:rsidTr="00C616AE">
        <w:tc>
          <w:tcPr>
            <w:tcW w:w="3129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= </w:t>
            </w:r>
            <w:r w:rsidRPr="00F941CF">
              <w:rPr>
                <w:rFonts w:ascii="Century Gothic" w:hAnsi="Century Gothic"/>
                <w:b/>
              </w:rPr>
              <w:t>Unternehmensgewinn</w:t>
            </w:r>
          </w:p>
        </w:tc>
        <w:tc>
          <w:tcPr>
            <w:tcW w:w="1276" w:type="dxa"/>
          </w:tcPr>
          <w:p w:rsidR="00571B09" w:rsidRPr="00F941CF" w:rsidRDefault="00571B09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571B09" w:rsidRPr="00F941CF" w:rsidRDefault="00C616AE" w:rsidP="00571B09">
            <w:pPr>
              <w:pStyle w:val="07512Helv"/>
              <w:spacing w:before="60" w:after="60"/>
              <w:ind w:left="0" w:firstLine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= </w:t>
            </w:r>
            <w:r w:rsidR="00571B09" w:rsidRPr="00F941CF">
              <w:rPr>
                <w:rFonts w:ascii="Century Gothic" w:hAnsi="Century Gothic"/>
                <w:b/>
              </w:rPr>
              <w:t>9</w:t>
            </w:r>
          </w:p>
        </w:tc>
      </w:tr>
    </w:tbl>
    <w:p w:rsidR="00571B09" w:rsidRDefault="00571B09">
      <w:pPr>
        <w:spacing w:before="60" w:after="60"/>
        <w:rPr>
          <w:rFonts w:ascii="Century Gothic" w:hAnsi="Century Gothic"/>
          <w:b/>
        </w:rPr>
      </w:pPr>
    </w:p>
    <w:p w:rsidR="00571B09" w:rsidRDefault="00571B09">
      <w:pPr>
        <w:spacing w:before="60" w:after="60"/>
        <w:rPr>
          <w:rFonts w:ascii="Century Gothic" w:hAnsi="Century Gothic"/>
          <w:b/>
        </w:rPr>
      </w:pPr>
    </w:p>
    <w:p w:rsidR="00571B09" w:rsidRDefault="00571B09">
      <w:pPr>
        <w:spacing w:before="60" w:after="60"/>
        <w:rPr>
          <w:rFonts w:ascii="Century Gothic" w:hAnsi="Century Gothic"/>
          <w:b/>
        </w:rPr>
      </w:pPr>
    </w:p>
    <w:p w:rsidR="00571B09" w:rsidRDefault="00571B09">
      <w:pPr>
        <w:spacing w:before="60" w:after="60"/>
        <w:rPr>
          <w:rFonts w:ascii="Century Gothic" w:hAnsi="Century Gothic"/>
          <w:b/>
        </w:rPr>
      </w:pPr>
      <w:bookmarkStart w:id="0" w:name="_GoBack"/>
      <w:bookmarkEnd w:id="0"/>
    </w:p>
    <w:sectPr w:rsidR="00571B09" w:rsidSect="00ED63AE">
      <w:pgSz w:w="11913" w:h="16834"/>
      <w:pgMar w:top="1134" w:right="851" w:bottom="851" w:left="1134" w:header="720" w:footer="851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6A" w:rsidRDefault="003C526A" w:rsidP="00FE16AC">
      <w:r>
        <w:separator/>
      </w:r>
    </w:p>
  </w:endnote>
  <w:endnote w:type="continuationSeparator" w:id="0">
    <w:p w:rsidR="003C526A" w:rsidRDefault="003C526A" w:rsidP="00FE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AC" w:rsidRDefault="00412A12">
    <w:pPr>
      <w:pStyle w:val="Fuzeile"/>
      <w:tabs>
        <w:tab w:val="clear" w:pos="9072"/>
        <w:tab w:val="right" w:pos="9781"/>
      </w:tabs>
    </w:pPr>
    <w:fldSimple w:instr=" FILENAME  \* MERGEFORMAT ">
      <w:r w:rsidR="006C5C4F" w:rsidRPr="006C5C4F">
        <w:rPr>
          <w:noProof/>
          <w:sz w:val="14"/>
        </w:rPr>
        <w:t>3-Stufige ER Aufgaben</w:t>
      </w:r>
    </w:fldSimple>
    <w:r w:rsidR="00F96AFB">
      <w:rPr>
        <w:sz w:val="14"/>
      </w:rPr>
      <w:t xml:space="preserve">, alo, </w:t>
    </w:r>
    <w:r w:rsidR="00FE16AC">
      <w:rPr>
        <w:sz w:val="14"/>
      </w:rPr>
      <w:fldChar w:fldCharType="begin"/>
    </w:r>
    <w:r w:rsidR="00F96AFB">
      <w:rPr>
        <w:sz w:val="14"/>
      </w:rPr>
      <w:instrText xml:space="preserve"> DATE </w:instrText>
    </w:r>
    <w:r w:rsidR="00FE16AC">
      <w:rPr>
        <w:sz w:val="14"/>
      </w:rPr>
      <w:fldChar w:fldCharType="separate"/>
    </w:r>
    <w:r w:rsidR="009C1276">
      <w:rPr>
        <w:noProof/>
        <w:sz w:val="14"/>
      </w:rPr>
      <w:t>12.02.2016</w:t>
    </w:r>
    <w:r w:rsidR="00FE16AC">
      <w:rPr>
        <w:sz w:val="14"/>
      </w:rPr>
      <w:fldChar w:fldCharType="end"/>
    </w:r>
    <w:r w:rsidR="00F96AFB">
      <w:rPr>
        <w:sz w:val="14"/>
      </w:rPr>
      <w:tab/>
    </w:r>
    <w:r w:rsidR="00F96AFB">
      <w:rPr>
        <w:sz w:val="14"/>
      </w:rPr>
      <w:tab/>
      <w:t xml:space="preserve">S. </w:t>
    </w:r>
    <w:r w:rsidR="00FE16AC">
      <w:rPr>
        <w:rStyle w:val="Seitenzahl"/>
        <w:sz w:val="14"/>
      </w:rPr>
      <w:fldChar w:fldCharType="begin"/>
    </w:r>
    <w:r w:rsidR="00F96AFB">
      <w:rPr>
        <w:rStyle w:val="Seitenzahl"/>
        <w:sz w:val="14"/>
      </w:rPr>
      <w:instrText xml:space="preserve"> PAGE </w:instrText>
    </w:r>
    <w:r w:rsidR="00FE16AC">
      <w:rPr>
        <w:rStyle w:val="Seitenzahl"/>
        <w:sz w:val="14"/>
      </w:rPr>
      <w:fldChar w:fldCharType="separate"/>
    </w:r>
    <w:r w:rsidR="00C616AE">
      <w:rPr>
        <w:rStyle w:val="Seitenzahl"/>
        <w:noProof/>
        <w:sz w:val="14"/>
      </w:rPr>
      <w:t>2</w:t>
    </w:r>
    <w:r w:rsidR="00FE16AC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6A" w:rsidRDefault="003C526A" w:rsidP="00FE16AC">
      <w:r>
        <w:separator/>
      </w:r>
    </w:p>
  </w:footnote>
  <w:footnote w:type="continuationSeparator" w:id="0">
    <w:p w:rsidR="003C526A" w:rsidRDefault="003C526A" w:rsidP="00FE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AC" w:rsidRDefault="00FE16AC">
    <w:pPr>
      <w:pStyle w:val="Kopfzeile"/>
      <w:framePr w:w="576" w:wrap="around" w:vAnchor="page" w:hAnchor="page" w:x="10568" w:y="738"/>
      <w:jc w:val="right"/>
      <w:rPr>
        <w:rStyle w:val="Seitenzahl"/>
      </w:rPr>
    </w:pPr>
    <w:r>
      <w:rPr>
        <w:rStyle w:val="Seitenzahl"/>
      </w:rPr>
      <w:fldChar w:fldCharType="begin"/>
    </w:r>
    <w:r w:rsidR="00F96AF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6AFB">
      <w:rPr>
        <w:rStyle w:val="Seitenzahl"/>
        <w:noProof/>
      </w:rPr>
      <w:t>4</w:t>
    </w:r>
    <w:r>
      <w:rPr>
        <w:rStyle w:val="Seitenzahl"/>
      </w:rPr>
      <w:fldChar w:fldCharType="end"/>
    </w:r>
  </w:p>
  <w:p w:rsidR="00FE16AC" w:rsidRDefault="00FE1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AC" w:rsidRDefault="00FE16A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7D9"/>
    <w:multiLevelType w:val="multilevel"/>
    <w:tmpl w:val="0E30BFF2"/>
    <w:numStyleLink w:val="FormatvorlageNummerierteListe"/>
  </w:abstractNum>
  <w:abstractNum w:abstractNumId="1" w15:restartNumberingAfterBreak="0">
    <w:nsid w:val="172A62DD"/>
    <w:multiLevelType w:val="multilevel"/>
    <w:tmpl w:val="0E30BFF2"/>
    <w:styleLink w:val="FormatvorlageNummerierteList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816544"/>
    <w:multiLevelType w:val="hybridMultilevel"/>
    <w:tmpl w:val="3D88F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567"/>
          </w:tabs>
          <w:ind w:left="567" w:hanging="567"/>
        </w:pPr>
        <w:rPr>
          <w:rFonts w:ascii="Century Gothic" w:hAnsi="Century Gothic"/>
          <w:b w:val="0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C"/>
    <w:rsid w:val="0004211D"/>
    <w:rsid w:val="00065A03"/>
    <w:rsid w:val="000871E9"/>
    <w:rsid w:val="00141204"/>
    <w:rsid w:val="001A58D1"/>
    <w:rsid w:val="001F6B06"/>
    <w:rsid w:val="00293750"/>
    <w:rsid w:val="00297B0A"/>
    <w:rsid w:val="002D67D5"/>
    <w:rsid w:val="002F36F4"/>
    <w:rsid w:val="003732AC"/>
    <w:rsid w:val="00396DC8"/>
    <w:rsid w:val="003A365B"/>
    <w:rsid w:val="003C526A"/>
    <w:rsid w:val="00412A12"/>
    <w:rsid w:val="00416A97"/>
    <w:rsid w:val="00430915"/>
    <w:rsid w:val="004537F4"/>
    <w:rsid w:val="0048325D"/>
    <w:rsid w:val="0051788C"/>
    <w:rsid w:val="00571B09"/>
    <w:rsid w:val="005A73D0"/>
    <w:rsid w:val="005E6726"/>
    <w:rsid w:val="005F56D6"/>
    <w:rsid w:val="006B15F4"/>
    <w:rsid w:val="006C5C4F"/>
    <w:rsid w:val="00730137"/>
    <w:rsid w:val="007402B5"/>
    <w:rsid w:val="007924FA"/>
    <w:rsid w:val="0079250F"/>
    <w:rsid w:val="007D000E"/>
    <w:rsid w:val="008F29CD"/>
    <w:rsid w:val="008F675B"/>
    <w:rsid w:val="0092223F"/>
    <w:rsid w:val="0095440F"/>
    <w:rsid w:val="009B56BD"/>
    <w:rsid w:val="009C1276"/>
    <w:rsid w:val="00A426EA"/>
    <w:rsid w:val="00A811CF"/>
    <w:rsid w:val="00AE0F02"/>
    <w:rsid w:val="00AF57A7"/>
    <w:rsid w:val="00B539FC"/>
    <w:rsid w:val="00BB084C"/>
    <w:rsid w:val="00BC6A0A"/>
    <w:rsid w:val="00C1138D"/>
    <w:rsid w:val="00C2085A"/>
    <w:rsid w:val="00C40E0C"/>
    <w:rsid w:val="00C54677"/>
    <w:rsid w:val="00C616AE"/>
    <w:rsid w:val="00CA4548"/>
    <w:rsid w:val="00CD7928"/>
    <w:rsid w:val="00D06B2B"/>
    <w:rsid w:val="00D40120"/>
    <w:rsid w:val="00DD7BE2"/>
    <w:rsid w:val="00E42B22"/>
    <w:rsid w:val="00E865DB"/>
    <w:rsid w:val="00ED63AE"/>
    <w:rsid w:val="00EF5098"/>
    <w:rsid w:val="00EF733C"/>
    <w:rsid w:val="00F941CF"/>
    <w:rsid w:val="00F96AFB"/>
    <w:rsid w:val="00FA44DA"/>
    <w:rsid w:val="00FE16AC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35D00"/>
  <w15:docId w15:val="{0D891DA8-EEBD-4BC8-B460-BDEF505D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8C"/>
    <w:pPr>
      <w:spacing w:before="0" w:after="0"/>
    </w:pPr>
    <w:rPr>
      <w:rFonts w:ascii="New York" w:eastAsia="Times New Roman" w:hAnsi="New York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1788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1788C"/>
    <w:rPr>
      <w:rFonts w:ascii="New York" w:eastAsia="Times New Roman" w:hAnsi="New York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51788C"/>
  </w:style>
  <w:style w:type="paragraph" w:customStyle="1" w:styleId="112Helv">
    <w:name w:val="1/12 Helv"/>
    <w:basedOn w:val="Standard"/>
    <w:rsid w:val="0051788C"/>
    <w:pPr>
      <w:ind w:left="580" w:hanging="580"/>
    </w:pPr>
    <w:rPr>
      <w:rFonts w:ascii="Helvetica" w:hAnsi="Helvetica"/>
    </w:rPr>
  </w:style>
  <w:style w:type="paragraph" w:customStyle="1" w:styleId="07512Helv">
    <w:name w:val="0.75/12 Helv"/>
    <w:basedOn w:val="Standard"/>
    <w:rsid w:val="0051788C"/>
    <w:pPr>
      <w:ind w:left="420" w:hanging="400"/>
    </w:pPr>
    <w:rPr>
      <w:rFonts w:ascii="Helvetica" w:hAnsi="Helvetica"/>
    </w:rPr>
  </w:style>
  <w:style w:type="paragraph" w:customStyle="1" w:styleId="NormalHelv">
    <w:name w:val="Normal Helv"/>
    <w:basedOn w:val="Standard"/>
    <w:rsid w:val="0051788C"/>
    <w:rPr>
      <w:rFonts w:ascii="Helvetica" w:hAnsi="Helvetica"/>
    </w:rPr>
  </w:style>
  <w:style w:type="paragraph" w:styleId="Fuzeile">
    <w:name w:val="footer"/>
    <w:basedOn w:val="Standard"/>
    <w:link w:val="FuzeileZchn"/>
    <w:semiHidden/>
    <w:rsid w:val="005178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1788C"/>
    <w:rPr>
      <w:rFonts w:ascii="New York" w:eastAsia="Times New Roman" w:hAnsi="New York" w:cs="Times New Roman"/>
      <w:sz w:val="24"/>
      <w:szCs w:val="20"/>
      <w:lang w:val="de-DE" w:eastAsia="de-DE"/>
    </w:rPr>
  </w:style>
  <w:style w:type="numbering" w:customStyle="1" w:styleId="FormatvorlageNummerierteListe">
    <w:name w:val="Formatvorlage Nummerierte Liste"/>
    <w:basedOn w:val="KeineListe"/>
    <w:rsid w:val="00F96AFB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C40E0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726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aufgabe">
    <w:name w:val="aufgabe"/>
    <w:basedOn w:val="Standard"/>
    <w:rsid w:val="005E6726"/>
    <w:pPr>
      <w:keepLines/>
      <w:overflowPunct w:val="0"/>
      <w:autoSpaceDE w:val="0"/>
      <w:autoSpaceDN w:val="0"/>
      <w:adjustRightInd w:val="0"/>
      <w:textAlignment w:val="baseline"/>
    </w:pPr>
    <w:rPr>
      <w:rFonts w:ascii="Helv" w:hAnsi="Helv"/>
      <w:color w:val="0000FF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97B0A"/>
    <w:rPr>
      <w:color w:val="800080" w:themeColor="followedHyperlink"/>
      <w:u w:val="single"/>
    </w:rPr>
  </w:style>
  <w:style w:type="paragraph" w:customStyle="1" w:styleId="F10">
    <w:name w:val="F 10"/>
    <w:basedOn w:val="Standard"/>
    <w:rsid w:val="000871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F8">
    <w:name w:val="F 8"/>
    <w:basedOn w:val="Standard"/>
    <w:next w:val="Standard"/>
    <w:rsid w:val="000871E9"/>
    <w:pPr>
      <w:spacing w:after="160" w:line="259" w:lineRule="auto"/>
    </w:pPr>
    <w:rPr>
      <w:rFonts w:asciiTheme="minorHAnsi" w:eastAsiaTheme="minorHAnsi" w:hAnsiTheme="minorHAnsi" w:cstheme="minorBidi"/>
      <w:sz w:val="16"/>
      <w:szCs w:val="22"/>
      <w:lang w:val="de-CH" w:eastAsia="en-US"/>
    </w:rPr>
  </w:style>
  <w:style w:type="paragraph" w:customStyle="1" w:styleId="F9">
    <w:name w:val="F 9"/>
    <w:basedOn w:val="Standard"/>
    <w:next w:val="Standard"/>
    <w:rsid w:val="000871E9"/>
    <w:pPr>
      <w:spacing w:after="160" w:line="259" w:lineRule="auto"/>
    </w:pPr>
    <w:rPr>
      <w:rFonts w:asciiTheme="minorHAnsi" w:eastAsiaTheme="minorHAnsi" w:hAnsiTheme="minorHAnsi" w:cstheme="minorBidi"/>
      <w:sz w:val="18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0871E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</dc:creator>
  <cp:lastModifiedBy>Andreas Lohner</cp:lastModifiedBy>
  <cp:revision>3</cp:revision>
  <cp:lastPrinted>2016-01-06T11:27:00Z</cp:lastPrinted>
  <dcterms:created xsi:type="dcterms:W3CDTF">2016-02-12T10:35:00Z</dcterms:created>
  <dcterms:modified xsi:type="dcterms:W3CDTF">2016-02-12T10:47:00Z</dcterms:modified>
</cp:coreProperties>
</file>